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8C" w:rsidRDefault="002F268C" w:rsidP="002F268C">
      <w:pPr>
        <w:pStyle w:val="a3"/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Формы, периодичность и порядок текущего контроля успеваемости – освоение </w:t>
      </w:r>
    </w:p>
    <w:p w:rsidR="002F268C" w:rsidRDefault="002F268C" w:rsidP="002F268C">
      <w:pPr>
        <w:pStyle w:val="a3"/>
      </w:pPr>
      <w:r>
        <w:rPr>
          <w:rFonts w:ascii="Arial" w:hAnsi="Arial" w:cs="Arial"/>
          <w:sz w:val="28"/>
          <w:szCs w:val="28"/>
        </w:rPr>
        <w:t xml:space="preserve">Программы не сопровождается проведением промежуточных аттестаций и итоговой аттестации воспитанников (п.4.3 ФГОС </w:t>
      </w:r>
      <w:proofErr w:type="gramStart"/>
      <w:r>
        <w:rPr>
          <w:rFonts w:ascii="Arial" w:hAnsi="Arial" w:cs="Arial"/>
          <w:sz w:val="28"/>
          <w:szCs w:val="28"/>
        </w:rPr>
        <w:t>ДО</w:t>
      </w:r>
      <w:proofErr w:type="gramEnd"/>
      <w:r>
        <w:rPr>
          <w:rFonts w:ascii="Arial" w:hAnsi="Arial" w:cs="Arial"/>
          <w:sz w:val="28"/>
          <w:szCs w:val="28"/>
        </w:rPr>
        <w:t xml:space="preserve">). </w:t>
      </w:r>
    </w:p>
    <w:p w:rsidR="00D212AB" w:rsidRPr="002F268C" w:rsidRDefault="002F268C" w:rsidP="002F268C"/>
    <w:sectPr w:rsidR="00D212AB" w:rsidRPr="002F268C" w:rsidSect="00F3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0EFB"/>
    <w:rsid w:val="002F268C"/>
    <w:rsid w:val="00520EFB"/>
    <w:rsid w:val="00547DE7"/>
    <w:rsid w:val="00905D56"/>
    <w:rsid w:val="00D0525C"/>
    <w:rsid w:val="00F3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rtlabs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Екатерина Котельникова</cp:lastModifiedBy>
  <cp:revision>3</cp:revision>
  <dcterms:created xsi:type="dcterms:W3CDTF">2022-08-08T06:10:00Z</dcterms:created>
  <dcterms:modified xsi:type="dcterms:W3CDTF">2023-12-14T15:18:00Z</dcterms:modified>
</cp:coreProperties>
</file>